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9C" w:rsidRPr="00DA2667" w:rsidRDefault="00583A9C" w:rsidP="00583A9C">
      <w:pPr>
        <w:autoSpaceDE w:val="0"/>
        <w:autoSpaceDN w:val="0"/>
        <w:adjustRightInd w:val="0"/>
        <w:spacing w:after="0" w:line="240" w:lineRule="auto"/>
        <w:jc w:val="center"/>
        <w:rPr>
          <w:rFonts w:ascii="Arial" w:hAnsi="Arial" w:cs="Arial"/>
          <w:b/>
          <w:sz w:val="24"/>
          <w:szCs w:val="24"/>
        </w:rPr>
      </w:pPr>
      <w:bookmarkStart w:id="0" w:name="_GoBack"/>
      <w:bookmarkEnd w:id="0"/>
      <w:r w:rsidRPr="00DA2667">
        <w:rPr>
          <w:rFonts w:ascii="Arial" w:hAnsi="Arial" w:cs="Arial"/>
          <w:b/>
          <w:sz w:val="24"/>
          <w:szCs w:val="24"/>
        </w:rPr>
        <w:t>Erklärung zur Unabkömmlichkeit von Beschäftigten</w:t>
      </w:r>
    </w:p>
    <w:p w:rsidR="00583A9C" w:rsidRPr="00DA2667" w:rsidRDefault="007B7DFA" w:rsidP="007B7DFA">
      <w:pPr>
        <w:autoSpaceDE w:val="0"/>
        <w:autoSpaceDN w:val="0"/>
        <w:adjustRightInd w:val="0"/>
        <w:spacing w:after="0" w:line="240" w:lineRule="auto"/>
        <w:jc w:val="center"/>
        <w:rPr>
          <w:rFonts w:ascii="Arial" w:hAnsi="Arial" w:cs="Arial"/>
          <w:b/>
          <w:sz w:val="24"/>
          <w:szCs w:val="24"/>
        </w:rPr>
      </w:pPr>
      <w:r w:rsidRPr="00DA2667">
        <w:rPr>
          <w:rFonts w:ascii="Arial" w:hAnsi="Arial" w:cs="Arial"/>
          <w:b/>
          <w:sz w:val="24"/>
          <w:szCs w:val="24"/>
        </w:rPr>
        <w:t>Stand 17.01.2022</w:t>
      </w:r>
    </w:p>
    <w:p w:rsidR="00583A9C" w:rsidRPr="00DA2667" w:rsidRDefault="00583A9C"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Angaben zur Beschäftigten/zum Beschäftigten:</w:t>
      </w:r>
    </w:p>
    <w:p w:rsidR="00583A9C" w:rsidRPr="00DA2667" w:rsidRDefault="00583A9C" w:rsidP="00583A9C">
      <w:pPr>
        <w:autoSpaceDE w:val="0"/>
        <w:autoSpaceDN w:val="0"/>
        <w:adjustRightInd w:val="0"/>
        <w:spacing w:after="0" w:line="240" w:lineRule="auto"/>
        <w:rPr>
          <w:rFonts w:ascii="Arial" w:hAnsi="Arial" w:cs="Arial"/>
          <w:sz w:val="20"/>
          <w:szCs w:val="20"/>
        </w:rPr>
      </w:pPr>
    </w:p>
    <w:tbl>
      <w:tblPr>
        <w:tblStyle w:val="Tabellenraster"/>
        <w:tblW w:w="10487" w:type="dxa"/>
        <w:tblLook w:val="04A0" w:firstRow="1" w:lastRow="0" w:firstColumn="1" w:lastColumn="0" w:noHBand="0" w:noVBand="1"/>
      </w:tblPr>
      <w:tblGrid>
        <w:gridCol w:w="10487"/>
      </w:tblGrid>
      <w:tr w:rsidR="00583A9C" w:rsidRPr="00DA2667" w:rsidTr="00DA2667">
        <w:trPr>
          <w:trHeight w:val="634"/>
        </w:trPr>
        <w:tc>
          <w:tcPr>
            <w:tcW w:w="10487" w:type="dxa"/>
          </w:tcPr>
          <w:p w:rsidR="00583A9C" w:rsidRPr="00DA2667" w:rsidRDefault="00583A9C" w:rsidP="00583A9C">
            <w:pPr>
              <w:autoSpaceDE w:val="0"/>
              <w:autoSpaceDN w:val="0"/>
              <w:adjustRightInd w:val="0"/>
              <w:rPr>
                <w:rFonts w:ascii="Arial" w:hAnsi="Arial" w:cs="Arial"/>
                <w:sz w:val="20"/>
                <w:szCs w:val="20"/>
              </w:rPr>
            </w:pPr>
            <w:r w:rsidRPr="00DA2667">
              <w:rPr>
                <w:rFonts w:ascii="Arial" w:hAnsi="Arial" w:cs="Arial"/>
                <w:sz w:val="20"/>
                <w:szCs w:val="20"/>
              </w:rPr>
              <w:t>Vorname, Name</w:t>
            </w:r>
          </w:p>
          <w:p w:rsidR="00583A9C" w:rsidRPr="00DA2667" w:rsidRDefault="00583A9C" w:rsidP="00583A9C">
            <w:pPr>
              <w:autoSpaceDE w:val="0"/>
              <w:autoSpaceDN w:val="0"/>
              <w:adjustRightInd w:val="0"/>
              <w:rPr>
                <w:rFonts w:ascii="Arial" w:hAnsi="Arial" w:cs="Arial"/>
                <w:sz w:val="20"/>
                <w:szCs w:val="20"/>
              </w:rPr>
            </w:pPr>
          </w:p>
          <w:p w:rsidR="00583A9C" w:rsidRPr="00DA2667" w:rsidRDefault="00583A9C" w:rsidP="00583A9C">
            <w:pPr>
              <w:autoSpaceDE w:val="0"/>
              <w:autoSpaceDN w:val="0"/>
              <w:adjustRightInd w:val="0"/>
              <w:rPr>
                <w:rFonts w:ascii="Arial" w:hAnsi="Arial" w:cs="Arial"/>
                <w:sz w:val="20"/>
                <w:szCs w:val="20"/>
              </w:rPr>
            </w:pPr>
          </w:p>
        </w:tc>
      </w:tr>
      <w:tr w:rsidR="00583A9C" w:rsidRPr="00DA2667" w:rsidTr="00DA2667">
        <w:trPr>
          <w:trHeight w:val="1048"/>
        </w:trPr>
        <w:tc>
          <w:tcPr>
            <w:tcW w:w="10487" w:type="dxa"/>
          </w:tcPr>
          <w:p w:rsidR="00583A9C" w:rsidRPr="00DA2667" w:rsidRDefault="00583A9C" w:rsidP="00583A9C">
            <w:pPr>
              <w:autoSpaceDE w:val="0"/>
              <w:autoSpaceDN w:val="0"/>
              <w:adjustRightInd w:val="0"/>
              <w:rPr>
                <w:rFonts w:ascii="Arial" w:hAnsi="Arial" w:cs="Arial"/>
                <w:sz w:val="20"/>
                <w:szCs w:val="20"/>
              </w:rPr>
            </w:pPr>
            <w:r w:rsidRPr="00DA2667">
              <w:rPr>
                <w:rFonts w:ascii="Arial" w:hAnsi="Arial" w:cs="Arial"/>
                <w:sz w:val="20"/>
                <w:szCs w:val="20"/>
              </w:rPr>
              <w:t>Anschrift (Straße,</w:t>
            </w:r>
            <w:r w:rsidR="00DA2667" w:rsidRPr="00DA2667">
              <w:rPr>
                <w:rFonts w:ascii="Arial" w:hAnsi="Arial" w:cs="Arial"/>
                <w:sz w:val="20"/>
                <w:szCs w:val="20"/>
              </w:rPr>
              <w:t xml:space="preserve"> Hausnummer, Postleitzahl, Ort)</w:t>
            </w:r>
          </w:p>
        </w:tc>
      </w:tr>
    </w:tbl>
    <w:p w:rsidR="007B7DFA" w:rsidRPr="00DA2667" w:rsidRDefault="007B7DFA" w:rsidP="00583A9C">
      <w:pPr>
        <w:autoSpaceDE w:val="0"/>
        <w:autoSpaceDN w:val="0"/>
        <w:adjustRightInd w:val="0"/>
        <w:spacing w:after="0" w:line="240" w:lineRule="auto"/>
        <w:rPr>
          <w:rFonts w:ascii="Arial" w:hAnsi="Arial" w:cs="Arial"/>
          <w:sz w:val="20"/>
          <w:szCs w:val="20"/>
        </w:rPr>
      </w:pPr>
    </w:p>
    <w:p w:rsidR="004C7A04"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Hiermit wird bestätigt, dass oben genannte Beschäftigte/Beschäftigter im Bereich der kritischen Infrastruktur mit wichtiger Bedeutung für das staatliche Gemeinwesen, bei deren Ausfall oder Beeinträchtigung nachhaltig wirkende Versorgungsengpässe, erhebliche Störungen der öffentlichen Sicherheit oder andere ernsthafte Folgen eintreten würden beschäftigt ist.</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 </w:t>
      </w:r>
      <w:r w:rsidR="004C7A04" w:rsidRPr="00DA2667">
        <w:rPr>
          <w:rFonts w:ascii="Arial" w:hAnsi="Arial" w:cs="Arial"/>
          <w:sz w:val="20"/>
          <w:szCs w:val="20"/>
        </w:rPr>
        <w:t>(Bitte zutreffendes ankreuzen)</w:t>
      </w:r>
      <w:r w:rsidRPr="00DA2667">
        <w:rPr>
          <w:rFonts w:ascii="Arial" w:hAnsi="Arial" w:cs="Arial"/>
          <w:sz w:val="20"/>
          <w:szCs w:val="20"/>
        </w:rPr>
        <w:t xml:space="preserve"> </w:t>
      </w:r>
    </w:p>
    <w:p w:rsidR="00583A9C" w:rsidRPr="00DA2667" w:rsidRDefault="00583A9C"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1. Medizinischer Gesundheits- und Pflegebereich:</w:t>
      </w:r>
      <w:r w:rsidR="004C7A04" w:rsidRPr="00DA2667">
        <w:rPr>
          <w:rFonts w:ascii="Arial" w:hAnsi="Arial" w:cs="Arial"/>
          <w:b/>
          <w:sz w:val="20"/>
          <w:szCs w:val="20"/>
        </w:rPr>
        <w:tab/>
      </w:r>
      <w:r w:rsidR="004C7A04" w:rsidRPr="00DA2667">
        <w:rPr>
          <w:rFonts w:ascii="Arial" w:hAnsi="Arial" w:cs="Arial"/>
          <w:b/>
          <w:sz w:val="20"/>
          <w:szCs w:val="20"/>
        </w:rPr>
        <w:tab/>
      </w:r>
      <w:r w:rsidR="004C7A04" w:rsidRPr="00DA2667">
        <w:rPr>
          <w:rFonts w:ascii="Arial" w:hAnsi="Arial" w:cs="Arial"/>
          <w:b/>
          <w:sz w:val="20"/>
          <w:szCs w:val="20"/>
        </w:rPr>
        <w:tab/>
      </w:r>
      <w:r w:rsidR="004C7A04" w:rsidRPr="00DA2667">
        <w:rPr>
          <w:rFonts w:ascii="Arial" w:hAnsi="Arial" w:cs="Arial"/>
          <w:b/>
          <w:sz w:val="20"/>
          <w:szCs w:val="20"/>
        </w:rPr>
        <w:tab/>
      </w:r>
      <w:r w:rsidR="004C7A04" w:rsidRPr="00DA2667">
        <w:rPr>
          <w:rFonts w:ascii="Arial" w:hAnsi="Arial" w:cs="Arial"/>
          <w:b/>
          <w:sz w:val="20"/>
          <w:szCs w:val="20"/>
        </w:rPr>
        <w:tab/>
      </w:r>
    </w:p>
    <w:p w:rsidR="00096CD3"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a) insbesondere </w:t>
      </w:r>
      <w:r w:rsidR="00096CD3" w:rsidRPr="00DA2667">
        <w:rPr>
          <w:rFonts w:ascii="Arial" w:hAnsi="Arial" w:cs="Arial"/>
          <w:sz w:val="20"/>
          <w:szCs w:val="20"/>
        </w:rPr>
        <w:t xml:space="preserve">Krankenhäuser, Rettungsdienste, </w:t>
      </w:r>
      <w:r w:rsidRPr="00DA2667">
        <w:rPr>
          <w:rFonts w:ascii="Arial" w:hAnsi="Arial" w:cs="Arial"/>
          <w:sz w:val="20"/>
          <w:szCs w:val="20"/>
        </w:rPr>
        <w:t xml:space="preserve">niedergelassene </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r w:rsidR="00096CD3" w:rsidRPr="00DA2667">
        <w:rPr>
          <w:rFonts w:ascii="Arial" w:hAnsi="Arial" w:cs="Arial"/>
          <w:sz w:val="20"/>
          <w:szCs w:val="20"/>
        </w:rPr>
        <w:tab/>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Ärzti</w:t>
      </w:r>
      <w:r w:rsidR="00096CD3" w:rsidRPr="00DA2667">
        <w:rPr>
          <w:rFonts w:ascii="Arial" w:hAnsi="Arial" w:cs="Arial"/>
          <w:sz w:val="20"/>
          <w:szCs w:val="20"/>
        </w:rPr>
        <w:t xml:space="preserve">nnen und Ärzte, Zahnarztpraxen, </w:t>
      </w:r>
      <w:r w:rsidRPr="00DA2667">
        <w:rPr>
          <w:rFonts w:ascii="Arial" w:hAnsi="Arial" w:cs="Arial"/>
          <w:sz w:val="20"/>
          <w:szCs w:val="20"/>
        </w:rPr>
        <w:t>medizinische Fachangestellte,</w:t>
      </w:r>
    </w:p>
    <w:p w:rsidR="00096CD3"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psychologische</w:t>
      </w:r>
      <w:r w:rsidR="00096CD3" w:rsidRPr="00DA2667">
        <w:rPr>
          <w:rFonts w:ascii="Arial" w:hAnsi="Arial" w:cs="Arial"/>
          <w:sz w:val="20"/>
          <w:szCs w:val="20"/>
        </w:rPr>
        <w:t xml:space="preserve"> Psychotherapeuten, Kinder- und</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Jugendlichen-P</w:t>
      </w:r>
      <w:r w:rsidR="00096CD3" w:rsidRPr="00DA2667">
        <w:rPr>
          <w:rFonts w:ascii="Arial" w:hAnsi="Arial" w:cs="Arial"/>
          <w:sz w:val="20"/>
          <w:szCs w:val="20"/>
        </w:rPr>
        <w:t xml:space="preserve">sychotherapeuten, psychosoziale </w:t>
      </w:r>
      <w:r w:rsidRPr="00DA2667">
        <w:rPr>
          <w:rFonts w:ascii="Arial" w:hAnsi="Arial" w:cs="Arial"/>
          <w:sz w:val="20"/>
          <w:szCs w:val="20"/>
        </w:rPr>
        <w:t>Notfallversorgung,</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c) stationären Pfle</w:t>
      </w:r>
      <w:r w:rsidR="00096CD3" w:rsidRPr="00DA2667">
        <w:rPr>
          <w:rFonts w:ascii="Arial" w:hAnsi="Arial" w:cs="Arial"/>
          <w:sz w:val="20"/>
          <w:szCs w:val="20"/>
        </w:rPr>
        <w:t xml:space="preserve">geeinrichtungen der Altenhilfe, </w:t>
      </w:r>
      <w:r w:rsidRPr="00DA2667">
        <w:rPr>
          <w:rFonts w:ascii="Arial" w:hAnsi="Arial" w:cs="Arial"/>
          <w:sz w:val="20"/>
          <w:szCs w:val="20"/>
        </w:rPr>
        <w:t>ambulante Pflegedienste,</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d) Hebammen, Gesundheitsfachberufe,</w:t>
      </w:r>
      <w:r w:rsidR="00096CD3" w:rsidRPr="00DA2667">
        <w:rPr>
          <w:rFonts w:ascii="Arial" w:hAnsi="Arial" w:cs="Arial"/>
          <w:sz w:val="20"/>
          <w:szCs w:val="20"/>
        </w:rPr>
        <w:t xml:space="preserve"> </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e) Herstellung, Prüfung und Transport von Arzneimitteln,</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Medizinproduktherstell</w:t>
      </w:r>
      <w:r w:rsidR="00096CD3" w:rsidRPr="00DA2667">
        <w:rPr>
          <w:rFonts w:ascii="Arial" w:hAnsi="Arial" w:cs="Arial"/>
          <w:sz w:val="20"/>
          <w:szCs w:val="20"/>
        </w:rPr>
        <w:t xml:space="preserve">ung, Hygieneartikeln </w:t>
      </w:r>
      <w:r w:rsidRPr="00DA2667">
        <w:rPr>
          <w:rFonts w:ascii="Arial" w:hAnsi="Arial" w:cs="Arial"/>
          <w:sz w:val="20"/>
          <w:szCs w:val="20"/>
        </w:rPr>
        <w:t>oder Desinfektionsmitteln,</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f) Apotheken und Sanitätshäuser,</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g) veterinärmedizinische Notfallversorgung;</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4C7A04" w:rsidRPr="00DA2667" w:rsidRDefault="004C7A04"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2. Sonstiger Medizinischer Gesundheits- und Pflegebereich:</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 Krankenkasse</w:t>
      </w:r>
      <w:r w:rsidR="00096CD3" w:rsidRPr="00DA2667">
        <w:rPr>
          <w:rFonts w:ascii="Arial" w:hAnsi="Arial" w:cs="Arial"/>
          <w:sz w:val="20"/>
          <w:szCs w:val="20"/>
        </w:rPr>
        <w:t xml:space="preserve">n (betriebsnotwendiges Personal </w:t>
      </w:r>
      <w:r w:rsidRPr="00DA2667">
        <w:rPr>
          <w:rFonts w:ascii="Arial" w:hAnsi="Arial" w:cs="Arial"/>
          <w:sz w:val="20"/>
          <w:szCs w:val="20"/>
        </w:rPr>
        <w:t>und Schlüsselfunktionsträger),</w:t>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Unterstützungsbereiche des medizinischen Gesundheits-</w:t>
      </w:r>
      <w:r w:rsidR="007B7DFA" w:rsidRPr="00DA2667">
        <w:rPr>
          <w:rFonts w:ascii="Arial" w:hAnsi="Arial" w:cs="Arial"/>
          <w:sz w:val="20"/>
          <w:szCs w:val="20"/>
        </w:rPr>
        <w:t xml:space="preserve"> und Pflegebereich</w:t>
      </w:r>
      <w:r w:rsidR="007B7DFA" w:rsidRPr="00DA2667">
        <w:rPr>
          <w:rFonts w:ascii="Arial" w:hAnsi="Arial" w:cs="Arial"/>
          <w:sz w:val="20"/>
          <w:szCs w:val="20"/>
        </w:rPr>
        <w:tab/>
      </w:r>
      <w:r w:rsidR="007B7DFA"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096CD3"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 (zum Beispiel Reinigung, </w:t>
      </w:r>
      <w:r w:rsidR="00583A9C" w:rsidRPr="00DA2667">
        <w:rPr>
          <w:rFonts w:ascii="Arial" w:hAnsi="Arial" w:cs="Arial"/>
          <w:sz w:val="20"/>
          <w:szCs w:val="20"/>
        </w:rPr>
        <w:t>Wäscherei, Essensversorgung und Verwaltung);</w:t>
      </w:r>
    </w:p>
    <w:p w:rsidR="004C7A04" w:rsidRPr="00DA2667" w:rsidRDefault="004C7A04"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3. Staatliche Verwaltung:</w:t>
      </w:r>
    </w:p>
    <w:p w:rsidR="00096CD3"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a) Kernaufgaben </w:t>
      </w:r>
      <w:r w:rsidR="00096CD3" w:rsidRPr="00DA2667">
        <w:rPr>
          <w:rFonts w:ascii="Arial" w:hAnsi="Arial" w:cs="Arial"/>
          <w:sz w:val="20"/>
          <w:szCs w:val="20"/>
        </w:rPr>
        <w:t xml:space="preserve">der öffentlichen Verwaltung und </w:t>
      </w:r>
      <w:r w:rsidRPr="00DA2667">
        <w:rPr>
          <w:rFonts w:ascii="Arial" w:hAnsi="Arial" w:cs="Arial"/>
          <w:sz w:val="20"/>
          <w:szCs w:val="20"/>
        </w:rPr>
        <w:t xml:space="preserve">Justiz </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(betriebsnotwendiges Personal und Schlüsselfunktionsträger</w:t>
      </w:r>
    </w:p>
    <w:p w:rsidR="00096CD3" w:rsidRPr="00DA2667" w:rsidRDefault="00096CD3"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in ausgewählten öffentlichen </w:t>
      </w:r>
      <w:r w:rsidR="00583A9C" w:rsidRPr="00DA2667">
        <w:rPr>
          <w:rFonts w:ascii="Arial" w:hAnsi="Arial" w:cs="Arial"/>
          <w:sz w:val="20"/>
          <w:szCs w:val="20"/>
        </w:rPr>
        <w:t xml:space="preserve">Einrichtungen und Behörden – zum Beispiel </w:t>
      </w:r>
    </w:p>
    <w:p w:rsidR="00583A9C" w:rsidRPr="00DA2667" w:rsidRDefault="00096CD3"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Gesundheits-, </w:t>
      </w:r>
      <w:r w:rsidR="00583A9C" w:rsidRPr="00DA2667">
        <w:rPr>
          <w:rFonts w:ascii="Arial" w:hAnsi="Arial" w:cs="Arial"/>
          <w:sz w:val="20"/>
          <w:szCs w:val="20"/>
        </w:rPr>
        <w:t>Bü</w:t>
      </w:r>
      <w:r w:rsidRPr="00DA2667">
        <w:rPr>
          <w:rFonts w:ascii="Arial" w:hAnsi="Arial" w:cs="Arial"/>
          <w:sz w:val="20"/>
          <w:szCs w:val="20"/>
        </w:rPr>
        <w:t xml:space="preserve">rger-, Ordnungsämter, Ämter für </w:t>
      </w:r>
      <w:r w:rsidR="00583A9C" w:rsidRPr="00DA2667">
        <w:rPr>
          <w:rFonts w:ascii="Arial" w:hAnsi="Arial" w:cs="Arial"/>
          <w:sz w:val="20"/>
          <w:szCs w:val="20"/>
        </w:rPr>
        <w:t>Bürgerdienstleistungen)</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Polizei, Bundeswehr, Zoll, Feuerwehr (Berufsfeuerwehr,</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Schwerpunktfeuerwehren und Werksfeuerwehren),</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Katastrophenschutz, Verfassungsschutz,</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c) Agentur für Arbeit und Jobcenter (betriebsnotwendiges</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Personal und Schlüsselfunktionsträger),</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d) Behörden des Arbeits-, Gesundheits- und Verbraucherschutzes,</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e) Straßenmeistereien und Straßenbetriebe,</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f) Finanzverwaltung,</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g) Hochschulen und sonstige wissenschaftliche Einrichtungen</w:t>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096CD3"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(Lehr</w:t>
      </w:r>
      <w:r w:rsidR="00096CD3" w:rsidRPr="00DA2667">
        <w:rPr>
          <w:rFonts w:ascii="Arial" w:hAnsi="Arial" w:cs="Arial"/>
          <w:sz w:val="20"/>
          <w:szCs w:val="20"/>
        </w:rPr>
        <w:t xml:space="preserve">personal; Beschäftigte, die zum </w:t>
      </w:r>
      <w:r w:rsidRPr="00DA2667">
        <w:rPr>
          <w:rFonts w:ascii="Arial" w:hAnsi="Arial" w:cs="Arial"/>
          <w:sz w:val="20"/>
          <w:szCs w:val="20"/>
        </w:rPr>
        <w:t xml:space="preserve">Notbetrieb gehören; Betrieb von </w:t>
      </w:r>
    </w:p>
    <w:p w:rsidR="00583A9C" w:rsidRPr="00DA2667" w:rsidRDefault="00096CD3"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Anlagen und </w:t>
      </w:r>
      <w:r w:rsidR="00583A9C" w:rsidRPr="00DA2667">
        <w:rPr>
          <w:rFonts w:ascii="Arial" w:hAnsi="Arial" w:cs="Arial"/>
          <w:sz w:val="20"/>
          <w:szCs w:val="20"/>
        </w:rPr>
        <w:t>Einrichtungen, die nicht oder nur mit erheblichen</w:t>
      </w:r>
    </w:p>
    <w:p w:rsidR="00096CD3"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wirtschaftlichen Ve</w:t>
      </w:r>
      <w:r w:rsidR="00096CD3" w:rsidRPr="00DA2667">
        <w:rPr>
          <w:rFonts w:ascii="Arial" w:hAnsi="Arial" w:cs="Arial"/>
          <w:sz w:val="20"/>
          <w:szCs w:val="20"/>
        </w:rPr>
        <w:t xml:space="preserve">rlusten heruntergefahren werden </w:t>
      </w:r>
      <w:r w:rsidRPr="00DA2667">
        <w:rPr>
          <w:rFonts w:ascii="Arial" w:hAnsi="Arial" w:cs="Arial"/>
          <w:sz w:val="20"/>
          <w:szCs w:val="20"/>
        </w:rPr>
        <w:t xml:space="preserve">können </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(i</w:t>
      </w:r>
      <w:r w:rsidR="00096CD3" w:rsidRPr="00DA2667">
        <w:rPr>
          <w:rFonts w:ascii="Arial" w:hAnsi="Arial" w:cs="Arial"/>
          <w:sz w:val="20"/>
          <w:szCs w:val="20"/>
        </w:rPr>
        <w:t xml:space="preserve">nsbesondere Messplätze, Labore, </w:t>
      </w:r>
      <w:r w:rsidRPr="00DA2667">
        <w:rPr>
          <w:rFonts w:ascii="Arial" w:hAnsi="Arial" w:cs="Arial"/>
          <w:sz w:val="20"/>
          <w:szCs w:val="20"/>
        </w:rPr>
        <w:t>Reinräume); Betrieb von IT-Infrastrukturen),</w:t>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h) Regierung und Parlament (Kabinettsmitglieder,</w:t>
      </w:r>
      <w:r w:rsidR="007B7DFA" w:rsidRPr="00DA2667">
        <w:rPr>
          <w:rFonts w:ascii="Arial" w:hAnsi="Arial" w:cs="Arial"/>
          <w:sz w:val="20"/>
          <w:szCs w:val="20"/>
        </w:rPr>
        <w:t xml:space="preserve"> Mitglieder des Landtages,</w:t>
      </w:r>
      <w:r w:rsidR="007B7DFA" w:rsidRPr="00DA2667">
        <w:rPr>
          <w:rFonts w:ascii="Arial" w:hAnsi="Arial" w:cs="Arial"/>
          <w:sz w:val="20"/>
          <w:szCs w:val="20"/>
        </w:rPr>
        <w:tab/>
      </w:r>
      <w:r w:rsidR="007B7DFA" w:rsidRPr="00DA2667">
        <w:rPr>
          <w:rFonts w:ascii="Arial" w:hAnsi="Arial" w:cs="Arial"/>
          <w:sz w:val="20"/>
          <w:szCs w:val="20"/>
        </w:rPr>
        <w:tab/>
      </w:r>
      <w:r w:rsidR="00096CD3" w:rsidRPr="00DA2667">
        <w:rPr>
          <w:rFonts w:ascii="Arial" w:hAnsi="Arial" w:cs="Arial"/>
          <w:sz w:val="20"/>
          <w:szCs w:val="20"/>
        </w:rPr>
        <w:fldChar w:fldCharType="begin">
          <w:ffData>
            <w:name w:val="Kontrollkästchen2"/>
            <w:enabled/>
            <w:calcOnExit w:val="0"/>
            <w:checkBox>
              <w:sizeAuto/>
              <w:default w:val="0"/>
            </w:checkBox>
          </w:ffData>
        </w:fldChar>
      </w:r>
      <w:r w:rsidR="00096CD3"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096CD3" w:rsidRPr="00DA2667">
        <w:rPr>
          <w:rFonts w:ascii="Arial" w:hAnsi="Arial" w:cs="Arial"/>
          <w:sz w:val="20"/>
          <w:szCs w:val="20"/>
        </w:rPr>
        <w:fldChar w:fldCharType="end"/>
      </w:r>
    </w:p>
    <w:p w:rsidR="00583A9C" w:rsidRPr="00DA2667" w:rsidRDefault="007B7DFA"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betriebsnotwendiges </w:t>
      </w:r>
      <w:r w:rsidR="00583A9C" w:rsidRPr="00DA2667">
        <w:rPr>
          <w:rFonts w:ascii="Arial" w:hAnsi="Arial" w:cs="Arial"/>
          <w:sz w:val="20"/>
          <w:szCs w:val="20"/>
        </w:rPr>
        <w:t>Personal und Schlüsselfunktionsträger);</w:t>
      </w:r>
    </w:p>
    <w:p w:rsidR="007B7DFA" w:rsidRPr="00DA2667" w:rsidRDefault="007B7DFA"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4. Justizeinrichtungen, Rechtsanwältinnen und Rechtsanwälte,</w:t>
      </w:r>
    </w:p>
    <w:p w:rsidR="00405353" w:rsidRPr="00DA2667" w:rsidRDefault="00583A9C" w:rsidP="007B7DFA">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Notarinnen und Notare, Ju</w:t>
      </w:r>
      <w:r w:rsidR="007B7DFA" w:rsidRPr="00DA2667">
        <w:rPr>
          <w:rFonts w:ascii="Arial" w:hAnsi="Arial" w:cs="Arial"/>
          <w:sz w:val="20"/>
          <w:szCs w:val="20"/>
        </w:rPr>
        <w:t>stiz-, Maßregel-,</w:t>
      </w:r>
      <w:r w:rsidRPr="00DA2667">
        <w:rPr>
          <w:rFonts w:ascii="Arial" w:hAnsi="Arial" w:cs="Arial"/>
          <w:sz w:val="20"/>
          <w:szCs w:val="20"/>
        </w:rPr>
        <w:t>Abschiebungshaftvollzugsdienst;</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7B7DFA" w:rsidRPr="00DA2667" w:rsidRDefault="007B7DFA" w:rsidP="007B7DFA">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5. Schulen, Kinder- und Jugendhilfe, Behindertenhilfe,</w:t>
      </w: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Krisen- und Konfliktberatung:</w:t>
      </w:r>
    </w:p>
    <w:p w:rsid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 Sicherstellung d</w:t>
      </w:r>
      <w:r w:rsidR="007B7DFA" w:rsidRPr="00DA2667">
        <w:rPr>
          <w:rFonts w:ascii="Arial" w:hAnsi="Arial" w:cs="Arial"/>
          <w:sz w:val="20"/>
          <w:szCs w:val="20"/>
        </w:rPr>
        <w:t xml:space="preserve">er Förderung, der Prüfungen und des Unterrichts in Schulen,              </w:t>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7B7DFA"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Kindertageseinrichtungen, </w:t>
      </w:r>
      <w:r w:rsidR="00583A9C" w:rsidRPr="00DA2667">
        <w:rPr>
          <w:rFonts w:ascii="Arial" w:hAnsi="Arial" w:cs="Arial"/>
          <w:sz w:val="20"/>
          <w:szCs w:val="20"/>
        </w:rPr>
        <w:t>Kindertagespflege, der notwendigen Betreuung</w:t>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in stationä</w:t>
      </w:r>
      <w:r w:rsidR="007B7DFA" w:rsidRPr="00DA2667">
        <w:rPr>
          <w:rFonts w:ascii="Arial" w:hAnsi="Arial" w:cs="Arial"/>
          <w:sz w:val="20"/>
          <w:szCs w:val="20"/>
        </w:rPr>
        <w:t xml:space="preserve">ren Einrichtungen der Kinderund </w:t>
      </w:r>
      <w:r w:rsidRPr="00DA2667">
        <w:rPr>
          <w:rFonts w:ascii="Arial" w:hAnsi="Arial" w:cs="Arial"/>
          <w:sz w:val="20"/>
          <w:szCs w:val="20"/>
        </w:rPr>
        <w:t xml:space="preserve">Jugendhilfe und Einrichtungen für </w:t>
      </w:r>
    </w:p>
    <w:p w:rsidR="00583A9C" w:rsidRPr="00DA2667" w:rsidRDefault="007B7DFA"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lastRenderedPageBreak/>
        <w:t xml:space="preserve">Menschen </w:t>
      </w:r>
      <w:r w:rsidR="00583A9C" w:rsidRPr="00DA2667">
        <w:rPr>
          <w:rFonts w:ascii="Arial" w:hAnsi="Arial" w:cs="Arial"/>
          <w:sz w:val="20"/>
          <w:szCs w:val="20"/>
        </w:rPr>
        <w:t>mit Behinderung,</w:t>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notwendige Hilfe-</w:t>
      </w:r>
      <w:r w:rsidR="007B7DFA" w:rsidRPr="00DA2667">
        <w:rPr>
          <w:rFonts w:ascii="Arial" w:hAnsi="Arial" w:cs="Arial"/>
          <w:sz w:val="20"/>
          <w:szCs w:val="20"/>
        </w:rPr>
        <w:t xml:space="preserve"> und Schutzangebote der Kinder- </w:t>
      </w:r>
      <w:r w:rsidRPr="00DA2667">
        <w:rPr>
          <w:rFonts w:ascii="Arial" w:hAnsi="Arial" w:cs="Arial"/>
          <w:sz w:val="20"/>
          <w:szCs w:val="20"/>
        </w:rPr>
        <w:t xml:space="preserve">und Jugendhilfe sowie </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7B7DFA"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Hilfe- und Schutzangebote </w:t>
      </w:r>
      <w:r w:rsidR="00583A9C" w:rsidRPr="00DA2667">
        <w:rPr>
          <w:rFonts w:ascii="Arial" w:hAnsi="Arial" w:cs="Arial"/>
          <w:sz w:val="20"/>
          <w:szCs w:val="20"/>
        </w:rPr>
        <w:t>für weitere schutzbedürftige Personen,</w:t>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c) Schwangerschaftskonf</w:t>
      </w:r>
      <w:r w:rsidR="007B7DFA" w:rsidRPr="00DA2667">
        <w:rPr>
          <w:rFonts w:ascii="Arial" w:hAnsi="Arial" w:cs="Arial"/>
          <w:sz w:val="20"/>
          <w:szCs w:val="20"/>
        </w:rPr>
        <w:t xml:space="preserve">liktberatung, Beratungspersonal </w:t>
      </w:r>
      <w:r w:rsidRPr="00DA2667">
        <w:rPr>
          <w:rFonts w:ascii="Arial" w:hAnsi="Arial" w:cs="Arial"/>
          <w:sz w:val="20"/>
          <w:szCs w:val="20"/>
        </w:rPr>
        <w:t xml:space="preserve">des Frauen- </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un</w:t>
      </w:r>
      <w:r w:rsidR="007B7DFA" w:rsidRPr="00DA2667">
        <w:rPr>
          <w:rFonts w:ascii="Arial" w:hAnsi="Arial" w:cs="Arial"/>
          <w:sz w:val="20"/>
          <w:szCs w:val="20"/>
        </w:rPr>
        <w:t xml:space="preserve">d Kinderschutzes sowie sozialer </w:t>
      </w:r>
      <w:r w:rsidRPr="00DA2667">
        <w:rPr>
          <w:rFonts w:ascii="Arial" w:hAnsi="Arial" w:cs="Arial"/>
          <w:sz w:val="20"/>
          <w:szCs w:val="20"/>
        </w:rPr>
        <w:t>Kriseninterventionseinrichtungen;</w:t>
      </w:r>
    </w:p>
    <w:p w:rsidR="004C7A04" w:rsidRPr="00DA2667" w:rsidRDefault="004C7A04"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6. Lebensmittelversorgung:</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 Landwirtsch</w:t>
      </w:r>
      <w:r w:rsidR="007B7DFA" w:rsidRPr="00DA2667">
        <w:rPr>
          <w:rFonts w:ascii="Arial" w:hAnsi="Arial" w:cs="Arial"/>
          <w:sz w:val="20"/>
          <w:szCs w:val="20"/>
        </w:rPr>
        <w:t xml:space="preserve">aft, Lebensmittelproduktion und </w:t>
      </w:r>
      <w:r w:rsidRPr="00DA2667">
        <w:rPr>
          <w:rFonts w:ascii="Arial" w:hAnsi="Arial" w:cs="Arial"/>
          <w:sz w:val="20"/>
          <w:szCs w:val="20"/>
        </w:rPr>
        <w:t>-verarbeitung, Lebensmittelhandel,</w:t>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Fischereiwirtschaft,</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c) Drogerien,</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d) Zulieferung und Logistik für Lebensmittel;</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4C7A04" w:rsidRPr="00DA2667" w:rsidRDefault="004C7A04"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7. Öffentliche Daseinsvorsorge:</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 Behörden und Organisationen mit Sicherheitsaufgaben,</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b) Strom-, Gas-, Wasser-, Fernwärme-, Kraftstoff</w:t>
      </w:r>
      <w:r w:rsidR="007B7DFA" w:rsidRPr="00DA2667">
        <w:rPr>
          <w:rFonts w:ascii="Arial" w:hAnsi="Arial" w:cs="Arial"/>
          <w:sz w:val="20"/>
          <w:szCs w:val="20"/>
        </w:rPr>
        <w:t xml:space="preserve"> </w:t>
      </w:r>
      <w:r w:rsidRPr="00DA2667">
        <w:rPr>
          <w:rFonts w:ascii="Arial" w:hAnsi="Arial" w:cs="Arial"/>
          <w:sz w:val="20"/>
          <w:szCs w:val="20"/>
        </w:rPr>
        <w:t>und</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Heizölversorgung, Abwasserbeseitigung, Abfallentsorgung,</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c) Tankstellen,</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d) Informationstechnik und Telekommunikation (Entstörung</w:t>
      </w:r>
      <w:r w:rsidR="007B7DFA" w:rsidRPr="00DA2667">
        <w:rPr>
          <w:rFonts w:ascii="Arial" w:hAnsi="Arial" w:cs="Arial"/>
          <w:sz w:val="20"/>
          <w:szCs w:val="20"/>
        </w:rPr>
        <w:t xml:space="preserve"> </w:t>
      </w:r>
      <w:r w:rsidRPr="00DA2667">
        <w:rPr>
          <w:rFonts w:ascii="Arial" w:hAnsi="Arial" w:cs="Arial"/>
          <w:sz w:val="20"/>
          <w:szCs w:val="20"/>
        </w:rPr>
        <w:t xml:space="preserve">und </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Aufr</w:t>
      </w:r>
      <w:r w:rsidR="007B7DFA" w:rsidRPr="00DA2667">
        <w:rPr>
          <w:rFonts w:ascii="Arial" w:hAnsi="Arial" w:cs="Arial"/>
          <w:sz w:val="20"/>
          <w:szCs w:val="20"/>
        </w:rPr>
        <w:t xml:space="preserve">echterhaltung der Netze und der </w:t>
      </w:r>
      <w:r w:rsidRPr="00DA2667">
        <w:rPr>
          <w:rFonts w:ascii="Arial" w:hAnsi="Arial" w:cs="Arial"/>
          <w:sz w:val="20"/>
          <w:szCs w:val="20"/>
        </w:rPr>
        <w:t>Kommunikationsinfrastruktur),</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e) Finanz- und Versicherungswesen (Bargeldversorgung,</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Zahlungsverkehr, Versicherungsdienstleistungen,</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Kreditv</w:t>
      </w:r>
      <w:r w:rsidR="007B7DFA" w:rsidRPr="00DA2667">
        <w:rPr>
          <w:rFonts w:ascii="Arial" w:hAnsi="Arial" w:cs="Arial"/>
          <w:sz w:val="20"/>
          <w:szCs w:val="20"/>
        </w:rPr>
        <w:t xml:space="preserve">ergabe), Steuerberaterinnen und </w:t>
      </w:r>
      <w:r w:rsidRPr="00DA2667">
        <w:rPr>
          <w:rFonts w:ascii="Arial" w:hAnsi="Arial" w:cs="Arial"/>
          <w:sz w:val="20"/>
          <w:szCs w:val="20"/>
        </w:rPr>
        <w:t>Steuerberater,</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f) Öffentlicher Personennah- und Personenfern- sowie</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Güterverkehr, Flug- und Schiffsverkehr,</w:t>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g) Post- und Paketzustelldienste,</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 xml:space="preserve">h) </w:t>
      </w:r>
      <w:proofErr w:type="spellStart"/>
      <w:r w:rsidRPr="00DA2667">
        <w:rPr>
          <w:rFonts w:ascii="Arial" w:hAnsi="Arial" w:cs="Arial"/>
          <w:sz w:val="20"/>
          <w:szCs w:val="20"/>
        </w:rPr>
        <w:t>Bestatterinnen</w:t>
      </w:r>
      <w:proofErr w:type="spellEnd"/>
      <w:r w:rsidRPr="00DA2667">
        <w:rPr>
          <w:rFonts w:ascii="Arial" w:hAnsi="Arial" w:cs="Arial"/>
          <w:sz w:val="20"/>
          <w:szCs w:val="20"/>
        </w:rPr>
        <w:t xml:space="preserve"> und Bestatter,</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7B7DFA"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i) Sicherheitsdienste für die kritische Infrastruktur,</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r w:rsidR="007B7DFA" w:rsidRPr="00DA2667">
        <w:rPr>
          <w:rFonts w:ascii="Arial" w:hAnsi="Arial" w:cs="Arial"/>
          <w:sz w:val="20"/>
          <w:szCs w:val="20"/>
        </w:rPr>
        <w:tab/>
      </w:r>
    </w:p>
    <w:p w:rsidR="00583A9C" w:rsidRPr="00DA2667" w:rsidRDefault="00583A9C" w:rsidP="00583A9C">
      <w:pPr>
        <w:autoSpaceDE w:val="0"/>
        <w:autoSpaceDN w:val="0"/>
        <w:adjustRightInd w:val="0"/>
        <w:spacing w:after="0" w:line="240" w:lineRule="auto"/>
        <w:rPr>
          <w:rFonts w:ascii="Arial" w:hAnsi="Arial" w:cs="Arial"/>
          <w:sz w:val="20"/>
          <w:szCs w:val="20"/>
        </w:rPr>
      </w:pPr>
      <w:r w:rsidRPr="00DA2667">
        <w:rPr>
          <w:rFonts w:ascii="Arial" w:hAnsi="Arial" w:cs="Arial"/>
          <w:sz w:val="20"/>
          <w:szCs w:val="20"/>
        </w:rPr>
        <w:t>j) Reinigungsdienste für die kritische Infrastruktur;</w:t>
      </w:r>
      <w:r w:rsidR="007B7DFA" w:rsidRPr="00DA2667">
        <w:rPr>
          <w:rFonts w:ascii="Arial" w:hAnsi="Arial" w:cs="Arial"/>
          <w:sz w:val="20"/>
          <w:szCs w:val="20"/>
        </w:rPr>
        <w:t xml:space="preserve"> </w:t>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4C7A04" w:rsidRPr="00DA2667" w:rsidRDefault="004C7A04" w:rsidP="00583A9C">
      <w:pPr>
        <w:autoSpaceDE w:val="0"/>
        <w:autoSpaceDN w:val="0"/>
        <w:adjustRightInd w:val="0"/>
        <w:spacing w:after="0" w:line="240" w:lineRule="auto"/>
        <w:rPr>
          <w:rFonts w:ascii="Arial" w:hAnsi="Arial" w:cs="Arial"/>
          <w:sz w:val="20"/>
          <w:szCs w:val="20"/>
        </w:rPr>
      </w:pPr>
    </w:p>
    <w:p w:rsidR="00583A9C" w:rsidRPr="00DA2667" w:rsidRDefault="00583A9C" w:rsidP="00583A9C">
      <w:pPr>
        <w:autoSpaceDE w:val="0"/>
        <w:autoSpaceDN w:val="0"/>
        <w:adjustRightInd w:val="0"/>
        <w:spacing w:after="0" w:line="240" w:lineRule="auto"/>
        <w:rPr>
          <w:rFonts w:ascii="Arial" w:hAnsi="Arial" w:cs="Arial"/>
          <w:b/>
          <w:sz w:val="20"/>
          <w:szCs w:val="20"/>
        </w:rPr>
      </w:pPr>
      <w:r w:rsidRPr="00DA2667">
        <w:rPr>
          <w:rFonts w:ascii="Arial" w:hAnsi="Arial" w:cs="Arial"/>
          <w:b/>
          <w:sz w:val="20"/>
          <w:szCs w:val="20"/>
        </w:rPr>
        <w:t>8. Medien: insbesondere Nachrichten- und Informationswesen</w:t>
      </w:r>
      <w:r w:rsidR="007B7DFA" w:rsidRPr="00DA2667">
        <w:rPr>
          <w:rFonts w:ascii="Arial" w:hAnsi="Arial" w:cs="Arial"/>
          <w:b/>
          <w:sz w:val="20"/>
          <w:szCs w:val="20"/>
        </w:rPr>
        <w:tab/>
      </w:r>
      <w:r w:rsidR="007B7DFA" w:rsidRPr="00DA2667">
        <w:rPr>
          <w:rFonts w:ascii="Arial" w:hAnsi="Arial" w:cs="Arial"/>
          <w:b/>
          <w:sz w:val="20"/>
          <w:szCs w:val="20"/>
        </w:rPr>
        <w:tab/>
      </w:r>
      <w:r w:rsidR="007B7DFA" w:rsidRPr="00DA2667">
        <w:rPr>
          <w:rFonts w:ascii="Arial" w:hAnsi="Arial" w:cs="Arial"/>
          <w:b/>
          <w:sz w:val="20"/>
          <w:szCs w:val="20"/>
        </w:rPr>
        <w:tab/>
      </w:r>
      <w:r w:rsidR="007B7DFA" w:rsidRPr="00DA2667">
        <w:rPr>
          <w:rFonts w:ascii="Arial" w:hAnsi="Arial" w:cs="Arial"/>
          <w:sz w:val="20"/>
          <w:szCs w:val="20"/>
        </w:rPr>
        <w:fldChar w:fldCharType="begin">
          <w:ffData>
            <w:name w:val="Kontrollkästchen2"/>
            <w:enabled/>
            <w:calcOnExit w:val="0"/>
            <w:checkBox>
              <w:sizeAuto/>
              <w:default w:val="0"/>
            </w:checkBox>
          </w:ffData>
        </w:fldChar>
      </w:r>
      <w:r w:rsidR="007B7DFA" w:rsidRPr="00DA2667">
        <w:rPr>
          <w:rFonts w:ascii="Arial" w:hAnsi="Arial" w:cs="Arial"/>
          <w:sz w:val="20"/>
          <w:szCs w:val="20"/>
        </w:rPr>
        <w:instrText xml:space="preserve"> FORMCHECKBOX </w:instrText>
      </w:r>
      <w:r w:rsidR="00BE6664">
        <w:rPr>
          <w:rFonts w:ascii="Arial" w:hAnsi="Arial" w:cs="Arial"/>
          <w:sz w:val="20"/>
          <w:szCs w:val="20"/>
        </w:rPr>
      </w:r>
      <w:r w:rsidR="00BE6664">
        <w:rPr>
          <w:rFonts w:ascii="Arial" w:hAnsi="Arial" w:cs="Arial"/>
          <w:sz w:val="20"/>
          <w:szCs w:val="20"/>
        </w:rPr>
        <w:fldChar w:fldCharType="separate"/>
      </w:r>
      <w:r w:rsidR="007B7DFA" w:rsidRPr="00DA2667">
        <w:rPr>
          <w:rFonts w:ascii="Arial" w:hAnsi="Arial" w:cs="Arial"/>
          <w:sz w:val="20"/>
          <w:szCs w:val="20"/>
        </w:rPr>
        <w:fldChar w:fldCharType="end"/>
      </w:r>
    </w:p>
    <w:p w:rsidR="00583A9C" w:rsidRDefault="00583A9C" w:rsidP="00583A9C">
      <w:pPr>
        <w:rPr>
          <w:rFonts w:ascii="Arial" w:hAnsi="Arial" w:cs="Arial"/>
          <w:b/>
          <w:sz w:val="20"/>
          <w:szCs w:val="20"/>
        </w:rPr>
      </w:pPr>
      <w:r w:rsidRPr="00DA2667">
        <w:rPr>
          <w:rFonts w:ascii="Arial" w:hAnsi="Arial" w:cs="Arial"/>
          <w:b/>
          <w:sz w:val="20"/>
          <w:szCs w:val="20"/>
        </w:rPr>
        <w:t>sowie Risiko- und Krisenkommunikation.</w:t>
      </w:r>
    </w:p>
    <w:p w:rsidR="00DA2667" w:rsidRPr="00DA2667" w:rsidRDefault="00DA2667" w:rsidP="00583A9C">
      <w:pPr>
        <w:rPr>
          <w:rFonts w:ascii="Arial" w:hAnsi="Arial" w:cs="Arial"/>
          <w:b/>
          <w:sz w:val="20"/>
          <w:szCs w:val="20"/>
        </w:rPr>
      </w:pPr>
    </w:p>
    <w:p w:rsidR="00DA2667" w:rsidRPr="00DA263C" w:rsidRDefault="00DA2667" w:rsidP="00DA2667">
      <w:pPr>
        <w:rPr>
          <w:b/>
          <w:bCs/>
        </w:rPr>
      </w:pPr>
      <w:r w:rsidRPr="00DA263C">
        <w:rPr>
          <w:b/>
          <w:bCs/>
        </w:rPr>
        <w:t xml:space="preserve">Kurze Erläuterung zur </w:t>
      </w:r>
      <w:r>
        <w:rPr>
          <w:b/>
          <w:bCs/>
        </w:rPr>
        <w:t xml:space="preserve">individuellen </w:t>
      </w:r>
      <w:r w:rsidRPr="00DA263C">
        <w:rPr>
          <w:b/>
          <w:bCs/>
        </w:rPr>
        <w:t>Tätigkeit</w:t>
      </w:r>
      <w:r>
        <w:rPr>
          <w:b/>
          <w:bCs/>
        </w:rPr>
        <w:t xml:space="preserve"> des/der Beschäftigten</w:t>
      </w:r>
      <w:r w:rsidRPr="00DA263C">
        <w:rPr>
          <w:b/>
          <w:bCs/>
        </w:rPr>
        <w:t xml:space="preserve"> und deren </w:t>
      </w:r>
      <w:r>
        <w:rPr>
          <w:b/>
          <w:bCs/>
        </w:rPr>
        <w:t xml:space="preserve">zwingende </w:t>
      </w:r>
      <w:r w:rsidRPr="00DA263C">
        <w:rPr>
          <w:b/>
          <w:bCs/>
        </w:rPr>
        <w:t xml:space="preserve">Relevanz für </w:t>
      </w:r>
      <w:r>
        <w:rPr>
          <w:b/>
          <w:bCs/>
        </w:rPr>
        <w:t>das Funktionieren der</w:t>
      </w:r>
      <w:r w:rsidRPr="00DA263C">
        <w:rPr>
          <w:b/>
          <w:bCs/>
        </w:rPr>
        <w:t xml:space="preserve"> kritische</w:t>
      </w:r>
      <w:r>
        <w:rPr>
          <w:b/>
          <w:bCs/>
        </w:rPr>
        <w:t>n</w:t>
      </w:r>
      <w:r w:rsidRPr="00DA263C">
        <w:rPr>
          <w:b/>
          <w:bCs/>
        </w:rPr>
        <w:t xml:space="preserve"> Infrastruktur:</w:t>
      </w:r>
    </w:p>
    <w:tbl>
      <w:tblPr>
        <w:tblStyle w:val="Tabellenraster"/>
        <w:tblW w:w="5000" w:type="pct"/>
        <w:tblLook w:val="04A0" w:firstRow="1" w:lastRow="0" w:firstColumn="1" w:lastColumn="0" w:noHBand="0" w:noVBand="1"/>
      </w:tblPr>
      <w:tblGrid>
        <w:gridCol w:w="10456"/>
      </w:tblGrid>
      <w:tr w:rsidR="00DA2667" w:rsidRPr="00DA263C" w:rsidTr="00A56DE2">
        <w:trPr>
          <w:trHeight w:val="2062"/>
        </w:trPr>
        <w:tc>
          <w:tcPr>
            <w:tcW w:w="5000" w:type="pct"/>
          </w:tcPr>
          <w:p w:rsidR="00DA2667" w:rsidRPr="00DA263C" w:rsidRDefault="00DA2667" w:rsidP="00A56DE2"/>
          <w:p w:rsidR="00DA2667" w:rsidRPr="00DA263C" w:rsidRDefault="00DA2667" w:rsidP="00A56DE2"/>
        </w:tc>
      </w:tr>
    </w:tbl>
    <w:p w:rsidR="00DA2667" w:rsidRPr="00DA2667" w:rsidRDefault="00DA2667" w:rsidP="00583A9C">
      <w:pPr>
        <w:rPr>
          <w:rFonts w:ascii="Arial" w:hAnsi="Arial" w:cs="Arial"/>
          <w:b/>
          <w:sz w:val="20"/>
          <w:szCs w:val="20"/>
        </w:rPr>
      </w:pPr>
    </w:p>
    <w:p w:rsidR="00B866E2" w:rsidRPr="00DA2667" w:rsidRDefault="00B866E2" w:rsidP="00583A9C">
      <w:pPr>
        <w:rPr>
          <w:rFonts w:ascii="Arial" w:hAnsi="Arial" w:cs="Arial"/>
          <w:b/>
          <w:sz w:val="20"/>
          <w:szCs w:val="20"/>
        </w:rPr>
      </w:pPr>
      <w:r w:rsidRPr="00DA2667">
        <w:rPr>
          <w:rFonts w:ascii="Arial" w:hAnsi="Arial" w:cs="Arial"/>
          <w:b/>
          <w:sz w:val="20"/>
          <w:szCs w:val="20"/>
        </w:rPr>
        <w:t>Angaben zur Arbeitgeberin/zum Arbeit</w:t>
      </w:r>
      <w:r w:rsidR="007B7DFA" w:rsidRPr="00DA2667">
        <w:rPr>
          <w:rFonts w:ascii="Arial" w:hAnsi="Arial" w:cs="Arial"/>
          <w:b/>
          <w:sz w:val="20"/>
          <w:szCs w:val="20"/>
        </w:rPr>
        <w:t>geber</w:t>
      </w:r>
    </w:p>
    <w:tbl>
      <w:tblPr>
        <w:tblStyle w:val="Tabellenraster"/>
        <w:tblW w:w="10562" w:type="dxa"/>
        <w:tblLook w:val="04A0" w:firstRow="1" w:lastRow="0" w:firstColumn="1" w:lastColumn="0" w:noHBand="0" w:noVBand="1"/>
      </w:tblPr>
      <w:tblGrid>
        <w:gridCol w:w="10562"/>
      </w:tblGrid>
      <w:tr w:rsidR="007B7DFA" w:rsidRPr="00DA2667" w:rsidTr="00DA2667">
        <w:trPr>
          <w:trHeight w:val="641"/>
        </w:trPr>
        <w:tc>
          <w:tcPr>
            <w:tcW w:w="10562" w:type="dxa"/>
          </w:tcPr>
          <w:p w:rsidR="007B7DFA" w:rsidRPr="00DA2667" w:rsidRDefault="007B7DFA" w:rsidP="00583A9C">
            <w:pPr>
              <w:rPr>
                <w:rFonts w:ascii="Arial" w:hAnsi="Arial" w:cs="Arial"/>
                <w:b/>
                <w:sz w:val="20"/>
                <w:szCs w:val="20"/>
              </w:rPr>
            </w:pPr>
            <w:r w:rsidRPr="00DA2667">
              <w:rPr>
                <w:rFonts w:ascii="Arial" w:hAnsi="Arial" w:cs="Arial"/>
                <w:b/>
                <w:sz w:val="20"/>
                <w:szCs w:val="20"/>
              </w:rPr>
              <w:t>Name des/der Unterschriftsberechtigten</w:t>
            </w:r>
          </w:p>
          <w:p w:rsidR="00B866E2" w:rsidRPr="00DA2667" w:rsidRDefault="00B866E2" w:rsidP="00583A9C">
            <w:pPr>
              <w:rPr>
                <w:rFonts w:ascii="Arial" w:hAnsi="Arial" w:cs="Arial"/>
                <w:b/>
                <w:sz w:val="20"/>
                <w:szCs w:val="20"/>
              </w:rPr>
            </w:pPr>
          </w:p>
          <w:p w:rsidR="007B7DFA" w:rsidRPr="00DA2667" w:rsidRDefault="007B7DFA" w:rsidP="00583A9C">
            <w:pPr>
              <w:rPr>
                <w:rFonts w:ascii="Arial" w:hAnsi="Arial" w:cs="Arial"/>
                <w:b/>
                <w:sz w:val="20"/>
                <w:szCs w:val="20"/>
              </w:rPr>
            </w:pPr>
          </w:p>
        </w:tc>
      </w:tr>
      <w:tr w:rsidR="007B7DFA" w:rsidRPr="00DA2667" w:rsidTr="00DA2667">
        <w:trPr>
          <w:trHeight w:val="850"/>
        </w:trPr>
        <w:tc>
          <w:tcPr>
            <w:tcW w:w="10562" w:type="dxa"/>
          </w:tcPr>
          <w:p w:rsidR="007B7DFA" w:rsidRPr="00DA2667" w:rsidRDefault="007B7DFA" w:rsidP="00583A9C">
            <w:pPr>
              <w:rPr>
                <w:rFonts w:ascii="Arial" w:hAnsi="Arial" w:cs="Arial"/>
                <w:b/>
                <w:sz w:val="20"/>
                <w:szCs w:val="20"/>
              </w:rPr>
            </w:pPr>
            <w:r w:rsidRPr="00DA2667">
              <w:rPr>
                <w:rFonts w:ascii="Arial" w:hAnsi="Arial" w:cs="Arial"/>
                <w:b/>
                <w:sz w:val="20"/>
                <w:szCs w:val="20"/>
              </w:rPr>
              <w:t>Name und Anschrift des Arbeitgebers</w:t>
            </w:r>
          </w:p>
          <w:p w:rsidR="00B866E2" w:rsidRPr="00DA2667" w:rsidRDefault="00B866E2" w:rsidP="00583A9C">
            <w:pPr>
              <w:rPr>
                <w:rFonts w:ascii="Arial" w:hAnsi="Arial" w:cs="Arial"/>
                <w:b/>
                <w:sz w:val="20"/>
                <w:szCs w:val="20"/>
              </w:rPr>
            </w:pPr>
          </w:p>
          <w:p w:rsidR="00B866E2" w:rsidRPr="00DA2667" w:rsidRDefault="00B866E2" w:rsidP="00583A9C">
            <w:pPr>
              <w:rPr>
                <w:rFonts w:ascii="Arial" w:hAnsi="Arial" w:cs="Arial"/>
                <w:b/>
                <w:sz w:val="20"/>
                <w:szCs w:val="20"/>
              </w:rPr>
            </w:pPr>
          </w:p>
          <w:p w:rsidR="00B866E2" w:rsidRPr="00DA2667" w:rsidRDefault="00B866E2" w:rsidP="00583A9C">
            <w:pPr>
              <w:rPr>
                <w:rFonts w:ascii="Arial" w:hAnsi="Arial" w:cs="Arial"/>
                <w:b/>
                <w:sz w:val="20"/>
                <w:szCs w:val="20"/>
              </w:rPr>
            </w:pPr>
          </w:p>
        </w:tc>
      </w:tr>
      <w:tr w:rsidR="00B866E2" w:rsidRPr="00DA2667" w:rsidTr="00DA2667">
        <w:trPr>
          <w:trHeight w:val="836"/>
        </w:trPr>
        <w:tc>
          <w:tcPr>
            <w:tcW w:w="10562" w:type="dxa"/>
          </w:tcPr>
          <w:p w:rsidR="00B866E2" w:rsidRPr="00DA2667" w:rsidRDefault="00B866E2" w:rsidP="00583A9C">
            <w:pPr>
              <w:rPr>
                <w:rFonts w:ascii="Arial" w:hAnsi="Arial" w:cs="Arial"/>
                <w:b/>
                <w:sz w:val="20"/>
                <w:szCs w:val="20"/>
              </w:rPr>
            </w:pPr>
            <w:r w:rsidRPr="00DA2667">
              <w:rPr>
                <w:rFonts w:ascii="Arial" w:hAnsi="Arial" w:cs="Arial"/>
                <w:b/>
                <w:sz w:val="20"/>
                <w:szCs w:val="20"/>
              </w:rPr>
              <w:t>Zeitraum/Zeiträume der Unabkömmlichkeit</w:t>
            </w:r>
          </w:p>
          <w:p w:rsidR="00B866E2" w:rsidRPr="00DA2667" w:rsidRDefault="00B866E2" w:rsidP="00583A9C">
            <w:pPr>
              <w:rPr>
                <w:rFonts w:ascii="Arial" w:hAnsi="Arial" w:cs="Arial"/>
                <w:b/>
                <w:sz w:val="20"/>
                <w:szCs w:val="20"/>
              </w:rPr>
            </w:pPr>
          </w:p>
          <w:p w:rsidR="00B866E2" w:rsidRPr="00DA2667" w:rsidRDefault="00B866E2" w:rsidP="00583A9C">
            <w:pPr>
              <w:rPr>
                <w:rFonts w:ascii="Arial" w:hAnsi="Arial" w:cs="Arial"/>
                <w:b/>
                <w:sz w:val="20"/>
                <w:szCs w:val="20"/>
              </w:rPr>
            </w:pPr>
          </w:p>
          <w:p w:rsidR="00B866E2" w:rsidRPr="00DA2667" w:rsidRDefault="00B866E2" w:rsidP="00583A9C">
            <w:pPr>
              <w:rPr>
                <w:rFonts w:ascii="Arial" w:hAnsi="Arial" w:cs="Arial"/>
                <w:b/>
                <w:sz w:val="20"/>
                <w:szCs w:val="20"/>
              </w:rPr>
            </w:pPr>
          </w:p>
        </w:tc>
      </w:tr>
    </w:tbl>
    <w:p w:rsidR="007B7DFA" w:rsidRPr="00DA2667" w:rsidRDefault="007B7DFA" w:rsidP="00583A9C">
      <w:pPr>
        <w:rPr>
          <w:rFonts w:ascii="Arial" w:hAnsi="Arial" w:cs="Arial"/>
          <w:b/>
          <w:sz w:val="20"/>
          <w:szCs w:val="20"/>
        </w:rPr>
      </w:pPr>
    </w:p>
    <w:p w:rsidR="00B866E2" w:rsidRPr="00DA2667" w:rsidRDefault="00B866E2" w:rsidP="00583A9C">
      <w:pPr>
        <w:rPr>
          <w:rFonts w:ascii="Arial" w:hAnsi="Arial" w:cs="Arial"/>
          <w:b/>
          <w:sz w:val="20"/>
          <w:szCs w:val="20"/>
        </w:rPr>
      </w:pPr>
    </w:p>
    <w:p w:rsidR="00B866E2" w:rsidRPr="00DA2667" w:rsidRDefault="00B866E2" w:rsidP="00583A9C">
      <w:pPr>
        <w:rPr>
          <w:rFonts w:ascii="Arial" w:hAnsi="Arial" w:cs="Arial"/>
          <w:b/>
          <w:sz w:val="20"/>
          <w:szCs w:val="20"/>
        </w:rPr>
      </w:pPr>
      <w:r w:rsidRPr="00DA2667">
        <w:rPr>
          <w:rFonts w:ascii="Arial" w:hAnsi="Arial" w:cs="Arial"/>
          <w:b/>
          <w:sz w:val="20"/>
          <w:szCs w:val="20"/>
        </w:rPr>
        <w:t>______________________________________________________________________________</w:t>
      </w:r>
    </w:p>
    <w:p w:rsidR="00B866E2" w:rsidRPr="00DA2667" w:rsidRDefault="00B866E2" w:rsidP="00583A9C">
      <w:pPr>
        <w:rPr>
          <w:rFonts w:ascii="Arial" w:hAnsi="Arial" w:cs="Arial"/>
          <w:b/>
          <w:sz w:val="20"/>
          <w:szCs w:val="20"/>
        </w:rPr>
      </w:pPr>
      <w:r w:rsidRPr="00DA2667">
        <w:rPr>
          <w:rFonts w:ascii="Arial" w:hAnsi="Arial" w:cs="Arial"/>
          <w:b/>
          <w:sz w:val="20"/>
          <w:szCs w:val="20"/>
        </w:rPr>
        <w:t>Datum, Unterschrift (ggf. Stempel) der Arbeitgeberin/des Arbeitgebers</w:t>
      </w:r>
    </w:p>
    <w:sectPr w:rsidR="00B866E2" w:rsidRPr="00DA2667" w:rsidSect="00B866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C"/>
    <w:rsid w:val="00096CD3"/>
    <w:rsid w:val="00405353"/>
    <w:rsid w:val="004C7A04"/>
    <w:rsid w:val="00583A9C"/>
    <w:rsid w:val="007B7DFA"/>
    <w:rsid w:val="00B866E2"/>
    <w:rsid w:val="00BE6664"/>
    <w:rsid w:val="00DA2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98D9F-D1DE-4F6A-8BDD-C6CA65A1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866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6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Landkreis Vorpommern-Greifswald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Gornig, Ines</dc:creator>
  <cp:keywords/>
  <dc:description/>
  <cp:lastModifiedBy>Henrike Thaut</cp:lastModifiedBy>
  <cp:revision>2</cp:revision>
  <cp:lastPrinted>2022-01-17T11:26:00Z</cp:lastPrinted>
  <dcterms:created xsi:type="dcterms:W3CDTF">2022-01-18T10:24:00Z</dcterms:created>
  <dcterms:modified xsi:type="dcterms:W3CDTF">2022-01-18T10:24:00Z</dcterms:modified>
</cp:coreProperties>
</file>